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92" w:rsidRDefault="00187867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3657600</wp:posOffset>
            </wp:positionH>
            <wp:positionV relativeFrom="page">
              <wp:posOffset>359664</wp:posOffset>
            </wp:positionV>
            <wp:extent cx="513588" cy="525780"/>
            <wp:effectExtent l="0" t="0" r="0" b="0"/>
            <wp:wrapTopAndBottom/>
            <wp:docPr id="302" name="Picture 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588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Kavikulaguru Kalidas Sanskrit Vishwavidyalaya (University) Act 1997 Kraya Samiti (Purchase Committee) </w:t>
      </w:r>
    </w:p>
    <w:tbl>
      <w:tblPr>
        <w:tblStyle w:val="TableGrid"/>
        <w:tblW w:w="9636" w:type="dxa"/>
        <w:tblInd w:w="14" w:type="dxa"/>
        <w:tblCellMar>
          <w:top w:w="12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1440"/>
        <w:gridCol w:w="2187"/>
        <w:gridCol w:w="3434"/>
        <w:gridCol w:w="1884"/>
      </w:tblGrid>
      <w:tr w:rsidR="00060B92" w:rsidTr="00187867">
        <w:trPr>
          <w:trHeight w:val="408"/>
        </w:trPr>
        <w:tc>
          <w:tcPr>
            <w:tcW w:w="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0B92" w:rsidRDefault="00187867" w:rsidP="00AB1B07">
            <w:pPr>
              <w:ind w:left="0" w:firstLine="0"/>
              <w:jc w:val="center"/>
            </w:pPr>
            <w:r>
              <w:t xml:space="preserve">S. N.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0B92" w:rsidRDefault="00187867">
            <w:pPr>
              <w:ind w:left="0" w:right="48" w:firstLine="0"/>
              <w:jc w:val="center"/>
            </w:pPr>
            <w:r>
              <w:t xml:space="preserve">Sub Section 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0B92" w:rsidRDefault="00187867" w:rsidP="00AB1B07">
            <w:pPr>
              <w:ind w:left="0" w:right="42" w:firstLine="0"/>
              <w:jc w:val="center"/>
            </w:pPr>
            <w:r>
              <w:t>Image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0B92" w:rsidRDefault="00187867">
            <w:pPr>
              <w:ind w:left="0" w:right="44" w:firstLine="0"/>
              <w:jc w:val="center"/>
            </w:pPr>
            <w:r>
              <w:t xml:space="preserve">Name 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0B92" w:rsidRDefault="00187867">
            <w:pPr>
              <w:ind w:left="0" w:right="46" w:firstLine="0"/>
              <w:jc w:val="center"/>
            </w:pPr>
            <w:r>
              <w:t xml:space="preserve">Position </w:t>
            </w:r>
          </w:p>
        </w:tc>
      </w:tr>
      <w:tr w:rsidR="00060B92" w:rsidTr="00187867">
        <w:trPr>
          <w:trHeight w:val="1704"/>
        </w:trPr>
        <w:tc>
          <w:tcPr>
            <w:tcW w:w="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187867" w:rsidP="00AB1B07">
            <w:pPr>
              <w:ind w:left="0" w:right="48" w:firstLine="0"/>
            </w:pPr>
            <w:r>
              <w:rPr>
                <w:b w:val="0"/>
              </w:rPr>
              <w:t xml:space="preserve">1.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187867" w:rsidP="00AB1B07">
            <w:pPr>
              <w:ind w:left="0" w:firstLine="0"/>
            </w:pPr>
            <w:r>
              <w:rPr>
                <w:b w:val="0"/>
              </w:rPr>
              <w:t xml:space="preserve">54(3)b(i) 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187867" w:rsidP="00AB1B07">
            <w:pPr>
              <w:ind w:left="0" w:right="156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7280" cy="1010412"/>
                  <wp:effectExtent l="0" t="0" r="0" b="0"/>
                  <wp:docPr id="304" name="Picture 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10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Pr="00AB1B07" w:rsidRDefault="00187867" w:rsidP="00AB1B07">
            <w:pPr>
              <w:ind w:left="0" w:firstLine="0"/>
              <w:rPr>
                <w:bCs/>
              </w:rPr>
            </w:pPr>
            <w:r w:rsidRPr="00AB1B07">
              <w:rPr>
                <w:bCs/>
              </w:rPr>
              <w:t xml:space="preserve">Prof. Shrinivasa Varkhedi </w:t>
            </w:r>
          </w:p>
          <w:p w:rsidR="00060B92" w:rsidRDefault="00187867" w:rsidP="00AB1B07">
            <w:pPr>
              <w:ind w:left="0" w:firstLine="0"/>
            </w:pPr>
            <w:r>
              <w:rPr>
                <w:b w:val="0"/>
              </w:rPr>
              <w:t xml:space="preserve">Hon'ble Vice Chancellor, </w:t>
            </w:r>
          </w:p>
          <w:p w:rsidR="00060B92" w:rsidRDefault="00187867" w:rsidP="005F43DE">
            <w:pPr>
              <w:ind w:left="0" w:firstLine="0"/>
            </w:pPr>
            <w:r>
              <w:rPr>
                <w:b w:val="0"/>
              </w:rPr>
              <w:t xml:space="preserve">KKSU, Ramtek, Dist. Nagpur 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187867" w:rsidP="00AB1B07">
            <w:pPr>
              <w:ind w:left="0" w:right="49" w:firstLine="0"/>
            </w:pPr>
            <w:r>
              <w:rPr>
                <w:b w:val="0"/>
              </w:rPr>
              <w:t xml:space="preserve">Adhyaksha </w:t>
            </w:r>
          </w:p>
        </w:tc>
      </w:tr>
      <w:tr w:rsidR="00060B92" w:rsidTr="00187867">
        <w:trPr>
          <w:trHeight w:val="1532"/>
        </w:trPr>
        <w:tc>
          <w:tcPr>
            <w:tcW w:w="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187867" w:rsidP="00AB1B07">
            <w:pPr>
              <w:ind w:left="0" w:right="48" w:firstLine="0"/>
            </w:pPr>
            <w:r>
              <w:rPr>
                <w:b w:val="0"/>
              </w:rPr>
              <w:t xml:space="preserve">2.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187867" w:rsidP="00AB1B07">
            <w:pPr>
              <w:ind w:left="0" w:firstLine="0"/>
            </w:pPr>
            <w:r>
              <w:rPr>
                <w:b w:val="0"/>
              </w:rPr>
              <w:t xml:space="preserve">54(3)b(ii) 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187867" w:rsidP="00AB1B07">
            <w:pPr>
              <w:ind w:left="0" w:right="274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5548" cy="954024"/>
                  <wp:effectExtent l="0" t="0" r="0" b="0"/>
                  <wp:docPr id="306" name="Picture 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548" cy="954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Pr="00AB1B07" w:rsidRDefault="00187867" w:rsidP="00AB1B07">
            <w:pPr>
              <w:ind w:left="0" w:firstLine="0"/>
              <w:rPr>
                <w:bCs/>
              </w:rPr>
            </w:pPr>
            <w:r w:rsidRPr="00AB1B07">
              <w:rPr>
                <w:bCs/>
              </w:rPr>
              <w:t xml:space="preserve">Dr. Madhusudan Penna </w:t>
            </w:r>
          </w:p>
          <w:p w:rsidR="00AB1B07" w:rsidRDefault="00187867" w:rsidP="00AB1B07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Dean, </w:t>
            </w:r>
          </w:p>
          <w:p w:rsidR="00060B92" w:rsidRDefault="00187867" w:rsidP="00AB1B07">
            <w:pPr>
              <w:ind w:left="0" w:firstLine="0"/>
            </w:pPr>
            <w:r>
              <w:rPr>
                <w:b w:val="0"/>
              </w:rPr>
              <w:t xml:space="preserve">Faculty of Indian </w:t>
            </w:r>
          </w:p>
          <w:p w:rsidR="00AB1B07" w:rsidRDefault="00187867" w:rsidP="00AB1B07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Religion, Philosophy and Culture</w:t>
            </w:r>
            <w:r w:rsidR="00AB1B07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</w:p>
          <w:p w:rsidR="00060B92" w:rsidRDefault="00187867" w:rsidP="00AB1B07">
            <w:pPr>
              <w:ind w:left="0" w:firstLine="0"/>
            </w:pPr>
            <w:r>
              <w:rPr>
                <w:b w:val="0"/>
              </w:rPr>
              <w:t xml:space="preserve">KKSU, Ramtek, Dist. Nagpur 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187867" w:rsidP="00AB1B07">
            <w:pPr>
              <w:ind w:left="0" w:right="47" w:firstLine="0"/>
            </w:pPr>
            <w:r>
              <w:rPr>
                <w:b w:val="0"/>
              </w:rPr>
              <w:t xml:space="preserve">Sadasya </w:t>
            </w:r>
          </w:p>
        </w:tc>
      </w:tr>
      <w:tr w:rsidR="00060B92" w:rsidTr="00187867">
        <w:trPr>
          <w:trHeight w:val="1711"/>
        </w:trPr>
        <w:tc>
          <w:tcPr>
            <w:tcW w:w="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187867" w:rsidP="00AB1B07">
            <w:pPr>
              <w:ind w:left="0" w:right="48" w:firstLine="0"/>
            </w:pPr>
            <w:r>
              <w:rPr>
                <w:b w:val="0"/>
              </w:rPr>
              <w:t xml:space="preserve">3.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187867" w:rsidP="00AB1B07">
            <w:pPr>
              <w:ind w:left="0" w:firstLine="0"/>
            </w:pPr>
            <w:r>
              <w:rPr>
                <w:b w:val="0"/>
              </w:rPr>
              <w:t xml:space="preserve">54(3)b(ii) 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AB1B07" w:rsidP="00AB1B07">
            <w:pPr>
              <w:ind w:left="0" w:right="216" w:firstLine="0"/>
              <w:jc w:val="center"/>
            </w:pPr>
            <w:r>
              <w:rPr>
                <w:noProof/>
              </w:rPr>
              <w:drawing>
                <wp:inline distT="0" distB="0" distL="0" distR="0" wp14:anchorId="420CECEE" wp14:editId="04EA3224">
                  <wp:extent cx="1028058" cy="112395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6621" t="47955" r="45623" b="36971"/>
                          <a:stretch/>
                        </pic:blipFill>
                        <pic:spPr bwMode="auto">
                          <a:xfrm>
                            <a:off x="0" y="0"/>
                            <a:ext cx="1051178" cy="1149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Pr="00AB1B07" w:rsidRDefault="00187867" w:rsidP="00AB1B07">
            <w:pPr>
              <w:ind w:left="0" w:firstLine="0"/>
              <w:rPr>
                <w:bCs/>
              </w:rPr>
            </w:pPr>
            <w:r w:rsidRPr="00AB1B07">
              <w:rPr>
                <w:bCs/>
              </w:rPr>
              <w:t xml:space="preserve">Dr. </w:t>
            </w:r>
            <w:r w:rsidR="00AB1B07" w:rsidRPr="00AB1B07">
              <w:rPr>
                <w:bCs/>
              </w:rPr>
              <w:t>Dinkar Marathe</w:t>
            </w:r>
            <w:r w:rsidRPr="00AB1B07">
              <w:rPr>
                <w:bCs/>
              </w:rPr>
              <w:t xml:space="preserve"> </w:t>
            </w:r>
          </w:p>
          <w:p w:rsidR="00AB1B07" w:rsidRDefault="00AB1B07" w:rsidP="00AB1B07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Director, </w:t>
            </w:r>
          </w:p>
          <w:p w:rsidR="00060B92" w:rsidRPr="00187867" w:rsidRDefault="00AB1B07" w:rsidP="00AB1B07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Ratnagiri Sub Center</w:t>
            </w:r>
            <w:r w:rsidR="00187867">
              <w:rPr>
                <w:b w:val="0"/>
              </w:rPr>
              <w:t xml:space="preserve">, 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187867" w:rsidP="00AB1B07">
            <w:pPr>
              <w:ind w:left="0" w:right="47" w:firstLine="0"/>
            </w:pPr>
            <w:r>
              <w:rPr>
                <w:b w:val="0"/>
              </w:rPr>
              <w:t xml:space="preserve">Sadasya </w:t>
            </w:r>
          </w:p>
        </w:tc>
      </w:tr>
      <w:tr w:rsidR="00060B92" w:rsidTr="00187867">
        <w:trPr>
          <w:trHeight w:val="1500"/>
        </w:trPr>
        <w:tc>
          <w:tcPr>
            <w:tcW w:w="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187867" w:rsidP="00AB1B07">
            <w:pPr>
              <w:ind w:left="0" w:right="48" w:firstLine="0"/>
            </w:pPr>
            <w:r>
              <w:rPr>
                <w:b w:val="0"/>
              </w:rPr>
              <w:t xml:space="preserve">4.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187867" w:rsidP="00AB1B07">
            <w:pPr>
              <w:ind w:left="0" w:firstLine="0"/>
            </w:pPr>
            <w:r>
              <w:rPr>
                <w:b w:val="0"/>
              </w:rPr>
              <w:t xml:space="preserve">54(3)b(ii) 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AB1B07" w:rsidP="00AB1B07">
            <w:pPr>
              <w:ind w:left="0" w:right="276" w:firstLine="0"/>
              <w:jc w:val="center"/>
            </w:pPr>
            <w:r>
              <w:rPr>
                <w:noProof/>
              </w:rPr>
              <w:drawing>
                <wp:inline distT="0" distB="0" distL="0" distR="0" wp14:anchorId="668175DB" wp14:editId="0F9344AD">
                  <wp:extent cx="1098933" cy="12001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6686" t="26154" r="35009" b="18891"/>
                          <a:stretch/>
                        </pic:blipFill>
                        <pic:spPr bwMode="auto">
                          <a:xfrm>
                            <a:off x="0" y="0"/>
                            <a:ext cx="1105303" cy="1207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Pr="00AB1B07" w:rsidRDefault="00187867" w:rsidP="00AB1B07">
            <w:pPr>
              <w:ind w:left="0" w:firstLine="0"/>
              <w:rPr>
                <w:bCs/>
              </w:rPr>
            </w:pPr>
            <w:r w:rsidRPr="00AB1B07">
              <w:rPr>
                <w:bCs/>
              </w:rPr>
              <w:t xml:space="preserve">Dr. Krishnakumar Pandey </w:t>
            </w:r>
          </w:p>
          <w:p w:rsidR="00AB1B07" w:rsidRDefault="00187867" w:rsidP="00AB1B07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Dean</w:t>
            </w:r>
            <w:bookmarkStart w:id="0" w:name="_GoBack"/>
            <w:bookmarkEnd w:id="0"/>
            <w:r>
              <w:rPr>
                <w:b w:val="0"/>
              </w:rPr>
              <w:t xml:space="preserve">, </w:t>
            </w:r>
          </w:p>
          <w:p w:rsidR="00060B92" w:rsidRDefault="00187867" w:rsidP="00AB1B07">
            <w:pPr>
              <w:ind w:left="0" w:firstLine="0"/>
            </w:pPr>
            <w:r>
              <w:rPr>
                <w:b w:val="0"/>
              </w:rPr>
              <w:t xml:space="preserve">Faculty of Ancient </w:t>
            </w:r>
          </w:p>
          <w:p w:rsidR="00060B92" w:rsidRDefault="00187867" w:rsidP="00AB1B07">
            <w:pPr>
              <w:ind w:left="0" w:firstLine="0"/>
            </w:pPr>
            <w:r>
              <w:rPr>
                <w:b w:val="0"/>
              </w:rPr>
              <w:t xml:space="preserve">Indian Sciences and Fine Arts, </w:t>
            </w:r>
          </w:p>
          <w:p w:rsidR="00060B92" w:rsidRDefault="00187867" w:rsidP="00AB1B07">
            <w:pPr>
              <w:ind w:left="0" w:firstLine="0"/>
            </w:pPr>
            <w:r>
              <w:rPr>
                <w:b w:val="0"/>
              </w:rPr>
              <w:t xml:space="preserve">KKSU, Ramtek, Dist. Nagpur 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187867" w:rsidP="00AB1B07">
            <w:pPr>
              <w:ind w:left="0" w:right="47" w:firstLine="0"/>
            </w:pPr>
            <w:r>
              <w:rPr>
                <w:b w:val="0"/>
              </w:rPr>
              <w:t xml:space="preserve">Sadasya </w:t>
            </w:r>
          </w:p>
        </w:tc>
      </w:tr>
      <w:tr w:rsidR="00060B92" w:rsidTr="00187867">
        <w:trPr>
          <w:trHeight w:val="1560"/>
        </w:trPr>
        <w:tc>
          <w:tcPr>
            <w:tcW w:w="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187867" w:rsidP="00AB1B07">
            <w:pPr>
              <w:ind w:left="0" w:right="48" w:firstLine="0"/>
            </w:pPr>
            <w:r>
              <w:rPr>
                <w:b w:val="0"/>
              </w:rPr>
              <w:t xml:space="preserve">5.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187867" w:rsidP="00AB1B07">
            <w:pPr>
              <w:ind w:left="0" w:firstLine="0"/>
            </w:pPr>
            <w:r>
              <w:rPr>
                <w:b w:val="0"/>
              </w:rPr>
              <w:t xml:space="preserve">54(3)b(iii) 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187867" w:rsidP="00AB1B07">
            <w:pPr>
              <w:ind w:left="0" w:right="262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0788" cy="963168"/>
                  <wp:effectExtent l="0" t="0" r="0" b="0"/>
                  <wp:docPr id="308" name="Picture 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788" cy="96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Pr="00AB1B07" w:rsidRDefault="00187867" w:rsidP="00AB1B07">
            <w:pPr>
              <w:ind w:left="0" w:firstLine="0"/>
              <w:rPr>
                <w:bCs/>
              </w:rPr>
            </w:pPr>
            <w:r w:rsidRPr="00AB1B07">
              <w:rPr>
                <w:bCs/>
              </w:rPr>
              <w:t xml:space="preserve">Dr. Nanda Puri </w:t>
            </w:r>
          </w:p>
          <w:p w:rsidR="00AB1B07" w:rsidRDefault="00187867" w:rsidP="00AB1B07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Dean, </w:t>
            </w:r>
          </w:p>
          <w:p w:rsidR="00060B92" w:rsidRDefault="00187867" w:rsidP="00AB1B07">
            <w:pPr>
              <w:ind w:left="0" w:firstLine="0"/>
            </w:pPr>
            <w:r>
              <w:rPr>
                <w:b w:val="0"/>
              </w:rPr>
              <w:t xml:space="preserve">Faculty of Sanskrit &amp; </w:t>
            </w:r>
          </w:p>
          <w:p w:rsidR="00AB1B07" w:rsidRDefault="00187867" w:rsidP="00AB1B07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Sanskrit Literature, </w:t>
            </w:r>
          </w:p>
          <w:p w:rsidR="00060B92" w:rsidRDefault="00187867" w:rsidP="005F43DE">
            <w:pPr>
              <w:ind w:left="0" w:firstLine="0"/>
            </w:pPr>
            <w:r>
              <w:rPr>
                <w:b w:val="0"/>
              </w:rPr>
              <w:t xml:space="preserve">KKSU, Ramtek, Dist. Nagpur 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187867" w:rsidP="00AB1B07">
            <w:pPr>
              <w:ind w:left="0" w:right="47" w:firstLine="0"/>
            </w:pPr>
            <w:r>
              <w:rPr>
                <w:b w:val="0"/>
              </w:rPr>
              <w:t xml:space="preserve">Sadasya </w:t>
            </w:r>
          </w:p>
        </w:tc>
      </w:tr>
      <w:tr w:rsidR="00060B92" w:rsidTr="00187867">
        <w:trPr>
          <w:trHeight w:val="1813"/>
        </w:trPr>
        <w:tc>
          <w:tcPr>
            <w:tcW w:w="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187867" w:rsidP="00AB1B07">
            <w:pPr>
              <w:ind w:left="0" w:right="48" w:firstLine="0"/>
            </w:pPr>
            <w:r>
              <w:rPr>
                <w:b w:val="0"/>
              </w:rPr>
              <w:t xml:space="preserve">6.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187867" w:rsidP="00AB1B07">
            <w:pPr>
              <w:ind w:left="0" w:firstLine="0"/>
            </w:pPr>
            <w:r>
              <w:rPr>
                <w:b w:val="0"/>
              </w:rPr>
              <w:t xml:space="preserve">54(3)b(iii) 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187867" w:rsidP="00AB1B07">
            <w:pPr>
              <w:ind w:left="0" w:right="216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556" cy="1095756"/>
                  <wp:effectExtent l="0" t="0" r="0" b="0"/>
                  <wp:docPr id="310" name="Picture 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556" cy="1095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Pr="00AB1B07" w:rsidRDefault="00187867" w:rsidP="00AB1B07">
            <w:pPr>
              <w:ind w:left="0" w:firstLine="0"/>
              <w:rPr>
                <w:bCs/>
              </w:rPr>
            </w:pPr>
            <w:r w:rsidRPr="00AB1B07">
              <w:rPr>
                <w:bCs/>
              </w:rPr>
              <w:t xml:space="preserve">Dr. Kavita Holey </w:t>
            </w:r>
          </w:p>
          <w:p w:rsidR="00AB1B07" w:rsidRDefault="00187867" w:rsidP="00AB1B07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HOD, </w:t>
            </w:r>
          </w:p>
          <w:p w:rsidR="00060B92" w:rsidRDefault="00187867" w:rsidP="00AB1B07">
            <w:pPr>
              <w:ind w:left="0" w:firstLine="0"/>
            </w:pPr>
            <w:r>
              <w:rPr>
                <w:b w:val="0"/>
              </w:rPr>
              <w:t xml:space="preserve">Faculty of Sanskrit &amp; </w:t>
            </w:r>
          </w:p>
          <w:p w:rsidR="00AB1B07" w:rsidRDefault="00187867" w:rsidP="00AB1B07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Sanskrit Literature, </w:t>
            </w:r>
          </w:p>
          <w:p w:rsidR="00060B92" w:rsidRDefault="00187867" w:rsidP="005F43DE">
            <w:pPr>
              <w:ind w:left="0" w:firstLine="0"/>
            </w:pPr>
            <w:r>
              <w:rPr>
                <w:b w:val="0"/>
              </w:rPr>
              <w:t xml:space="preserve">KKSU, Ramtek, Dist. Nagpur 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187867" w:rsidP="00AB1B07">
            <w:pPr>
              <w:ind w:left="0" w:right="47" w:firstLine="0"/>
            </w:pPr>
            <w:r>
              <w:rPr>
                <w:b w:val="0"/>
              </w:rPr>
              <w:t xml:space="preserve">Sadasya </w:t>
            </w:r>
          </w:p>
        </w:tc>
      </w:tr>
      <w:tr w:rsidR="00060B92" w:rsidTr="00187867">
        <w:trPr>
          <w:trHeight w:val="1440"/>
        </w:trPr>
        <w:tc>
          <w:tcPr>
            <w:tcW w:w="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187867" w:rsidP="00AB1B07">
            <w:pPr>
              <w:ind w:left="0" w:right="48" w:firstLine="0"/>
            </w:pPr>
            <w:r>
              <w:rPr>
                <w:b w:val="0"/>
              </w:rPr>
              <w:t xml:space="preserve">7.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187867" w:rsidP="00AB1B07">
            <w:pPr>
              <w:ind w:left="0" w:firstLine="0"/>
            </w:pPr>
            <w:r>
              <w:rPr>
                <w:b w:val="0"/>
              </w:rPr>
              <w:t xml:space="preserve">54(3)b(iv) 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AB1B07" w:rsidP="00AB1B07">
            <w:pPr>
              <w:ind w:left="0" w:right="156" w:firstLine="0"/>
              <w:jc w:val="center"/>
            </w:pPr>
            <w:r>
              <w:rPr>
                <w:noProof/>
              </w:rPr>
              <w:drawing>
                <wp:inline distT="0" distB="0" distL="0" distR="0" wp14:anchorId="2B644B4A" wp14:editId="41A92B87">
                  <wp:extent cx="1028700" cy="11049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1B07" w:rsidRPr="00AB1B07" w:rsidRDefault="00AB1B07" w:rsidP="00AB1B07">
            <w:pPr>
              <w:ind w:left="0" w:firstLine="0"/>
              <w:rPr>
                <w:bCs/>
              </w:rPr>
            </w:pPr>
            <w:r w:rsidRPr="00AB1B07">
              <w:rPr>
                <w:bCs/>
              </w:rPr>
              <w:t xml:space="preserve">Dr. Ramchandra Joshi </w:t>
            </w:r>
          </w:p>
          <w:p w:rsidR="00AB1B07" w:rsidRDefault="00187867" w:rsidP="00AB1B07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Registrar, </w:t>
            </w:r>
          </w:p>
          <w:p w:rsidR="00060B92" w:rsidRDefault="00187867" w:rsidP="005F43DE">
            <w:pPr>
              <w:ind w:left="0" w:firstLine="0"/>
            </w:pPr>
            <w:r>
              <w:rPr>
                <w:b w:val="0"/>
              </w:rPr>
              <w:t>KKSU,</w:t>
            </w:r>
            <w:r w:rsidR="005F43DE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Ramtek, Dist. Nagpur 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187867" w:rsidP="00AB1B07">
            <w:pPr>
              <w:ind w:left="0" w:right="47" w:firstLine="0"/>
            </w:pPr>
            <w:r>
              <w:rPr>
                <w:b w:val="0"/>
              </w:rPr>
              <w:t xml:space="preserve">Sadasya </w:t>
            </w:r>
          </w:p>
        </w:tc>
      </w:tr>
      <w:tr w:rsidR="00060B92" w:rsidTr="00187867">
        <w:trPr>
          <w:trHeight w:val="1769"/>
        </w:trPr>
        <w:tc>
          <w:tcPr>
            <w:tcW w:w="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187867" w:rsidP="00AB1B07">
            <w:pPr>
              <w:ind w:left="0" w:right="48" w:firstLine="0"/>
            </w:pPr>
            <w:r>
              <w:rPr>
                <w:b w:val="0"/>
              </w:rPr>
              <w:lastRenderedPageBreak/>
              <w:t xml:space="preserve">8.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187867" w:rsidP="00AB1B07">
            <w:pPr>
              <w:ind w:left="0" w:firstLine="0"/>
            </w:pPr>
            <w:r>
              <w:rPr>
                <w:b w:val="0"/>
              </w:rPr>
              <w:t xml:space="preserve">54(3)b(v) 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187867" w:rsidP="00AB1B07">
            <w:pPr>
              <w:ind w:left="0" w:right="216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8700" cy="1104900"/>
                  <wp:effectExtent l="0" t="0" r="0" b="0"/>
                  <wp:docPr id="312" name="Picture 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Pr="00AB1B07" w:rsidRDefault="00187867" w:rsidP="00AB1B07">
            <w:pPr>
              <w:ind w:left="0" w:firstLine="0"/>
              <w:rPr>
                <w:bCs/>
              </w:rPr>
            </w:pPr>
            <w:r w:rsidRPr="00AB1B07">
              <w:rPr>
                <w:bCs/>
              </w:rPr>
              <w:t xml:space="preserve">Dr. Ramchandra Joshi </w:t>
            </w:r>
          </w:p>
          <w:p w:rsidR="00060B92" w:rsidRDefault="00187867" w:rsidP="00AB1B07">
            <w:pPr>
              <w:ind w:left="0" w:firstLine="0"/>
            </w:pPr>
            <w:r>
              <w:rPr>
                <w:b w:val="0"/>
              </w:rPr>
              <w:t>Finance &amp; Accounts Officer</w:t>
            </w:r>
            <w:r w:rsidR="00AB1B07">
              <w:rPr>
                <w:b w:val="0"/>
              </w:rPr>
              <w:t xml:space="preserve"> (I/c)</w:t>
            </w:r>
            <w:r>
              <w:rPr>
                <w:b w:val="0"/>
              </w:rPr>
              <w:t xml:space="preserve">, </w:t>
            </w:r>
          </w:p>
          <w:p w:rsidR="00060B92" w:rsidRDefault="00187867" w:rsidP="00AB1B07">
            <w:pPr>
              <w:ind w:left="0" w:firstLine="0"/>
            </w:pPr>
            <w:r>
              <w:rPr>
                <w:b w:val="0"/>
              </w:rPr>
              <w:t xml:space="preserve">KKSU, Ramtek, Dist. Nagpur 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0B92" w:rsidRDefault="00187867" w:rsidP="00AB1B07">
            <w:pPr>
              <w:ind w:left="0" w:right="46" w:firstLine="0"/>
            </w:pPr>
            <w:r>
              <w:rPr>
                <w:b w:val="0"/>
              </w:rPr>
              <w:t xml:space="preserve">Sachiv </w:t>
            </w:r>
          </w:p>
        </w:tc>
      </w:tr>
    </w:tbl>
    <w:p w:rsidR="00060B92" w:rsidRDefault="00187867">
      <w:pPr>
        <w:ind w:left="0" w:firstLine="0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 </w:t>
      </w:r>
    </w:p>
    <w:p w:rsidR="00AB1B07" w:rsidRDefault="00AB1B07">
      <w:pPr>
        <w:ind w:left="0" w:firstLine="0"/>
        <w:rPr>
          <w:rFonts w:ascii="Calibri" w:eastAsia="Calibri" w:hAnsi="Calibri" w:cs="Calibri"/>
          <w:b w:val="0"/>
        </w:rPr>
      </w:pPr>
    </w:p>
    <w:p w:rsidR="00AB1B07" w:rsidRDefault="00AB1B07">
      <w:pPr>
        <w:ind w:left="0" w:firstLine="0"/>
      </w:pPr>
    </w:p>
    <w:sectPr w:rsidR="00AB1B07">
      <w:pgSz w:w="11909" w:h="16834"/>
      <w:pgMar w:top="1440" w:right="2414" w:bottom="79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92"/>
    <w:rsid w:val="00060B92"/>
    <w:rsid w:val="00187867"/>
    <w:rsid w:val="005F43DE"/>
    <w:rsid w:val="00AB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8494D-8AE8-4B3A-BA97-E782387C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010" w:hanging="1618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kksufinance</dc:creator>
  <cp:keywords/>
  <cp:lastModifiedBy>KKSU-1</cp:lastModifiedBy>
  <cp:revision>4</cp:revision>
  <dcterms:created xsi:type="dcterms:W3CDTF">2021-12-23T09:35:00Z</dcterms:created>
  <dcterms:modified xsi:type="dcterms:W3CDTF">2021-12-23T11:38:00Z</dcterms:modified>
</cp:coreProperties>
</file>